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F7FC" w14:textId="4A9EBDB1" w:rsidR="00FC1204" w:rsidRPr="00FC1204" w:rsidRDefault="00FC1204" w:rsidP="00FC1204">
      <w:pPr>
        <w:pStyle w:val="NoSpacing"/>
        <w:spacing w:line="360" w:lineRule="auto"/>
        <w:rPr>
          <w:rFonts w:cs="Tahoma"/>
          <w:b/>
          <w:bCs/>
          <w:lang w:eastAsia="en-GB"/>
        </w:rPr>
      </w:pPr>
      <w:r w:rsidRPr="00FC1204">
        <w:rPr>
          <w:rFonts w:cs="Tahoma"/>
          <w:b/>
          <w:bCs/>
          <w:lang w:eastAsia="en-GB"/>
        </w:rPr>
        <w:t>Reflection for the website Sunday 12</w:t>
      </w:r>
      <w:r w:rsidRPr="00FC1204">
        <w:rPr>
          <w:rFonts w:cs="Tahoma"/>
          <w:b/>
          <w:bCs/>
          <w:vertAlign w:val="superscript"/>
          <w:lang w:eastAsia="en-GB"/>
        </w:rPr>
        <w:t>th</w:t>
      </w:r>
      <w:r w:rsidRPr="00FC1204">
        <w:rPr>
          <w:rFonts w:cs="Tahoma"/>
          <w:b/>
          <w:bCs/>
          <w:lang w:eastAsia="en-GB"/>
        </w:rPr>
        <w:t xml:space="preserve"> April 2026, Easter 2</w:t>
      </w:r>
    </w:p>
    <w:p w14:paraId="1D60C984" w14:textId="77777777" w:rsidR="00FC1204" w:rsidRPr="00FC1204" w:rsidRDefault="00FC1204" w:rsidP="00FC1204">
      <w:pPr>
        <w:pStyle w:val="NoSpacing"/>
        <w:spacing w:line="360" w:lineRule="auto"/>
        <w:rPr>
          <w:rFonts w:cs="Tahoma"/>
          <w:b/>
          <w:bCs/>
          <w:lang w:eastAsia="en-GB"/>
        </w:rPr>
      </w:pPr>
    </w:p>
    <w:p w14:paraId="479F626D" w14:textId="77777777" w:rsidR="00FC1204" w:rsidRPr="00FC1204" w:rsidRDefault="00FC1204" w:rsidP="00FC1204">
      <w:pPr>
        <w:pStyle w:val="NoSpacing"/>
        <w:spacing w:line="360" w:lineRule="auto"/>
        <w:rPr>
          <w:rFonts w:cs="Tahoma"/>
          <w:b/>
          <w:bCs/>
          <w:lang w:eastAsia="en-GB"/>
        </w:rPr>
      </w:pPr>
    </w:p>
    <w:p w14:paraId="5943028A" w14:textId="39708CB4" w:rsidR="00FC1204" w:rsidRPr="00FC1204" w:rsidRDefault="00FC1204" w:rsidP="00FC1204">
      <w:pPr>
        <w:pStyle w:val="NoSpacing"/>
        <w:spacing w:line="276" w:lineRule="auto"/>
        <w:jc w:val="center"/>
        <w:rPr>
          <w:rFonts w:cs="Tahoma"/>
          <w:b/>
          <w:bCs/>
          <w:lang w:eastAsia="en-GB"/>
        </w:rPr>
      </w:pPr>
      <w:r w:rsidRPr="00FC1204">
        <w:rPr>
          <w:rFonts w:cs="Tahoma"/>
          <w:lang w:eastAsia="en-GB"/>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FC1204">
        <w:rPr>
          <w:rFonts w:cs="Tahoma"/>
          <w:lang w:eastAsia="en-GB"/>
        </w:rPr>
        <w:t>Father</w:t>
      </w:r>
      <w:proofErr w:type="gramEnd"/>
      <w:r w:rsidRPr="00FC1204">
        <w:rPr>
          <w:rFonts w:cs="Tahoma"/>
          <w:lang w:eastAsia="en-GB"/>
        </w:rPr>
        <w:t xml:space="preserve"> has sent me, so I send you.” When he had said this, he breathed on them and said to them, “Receive the Holy Spirit. If you forgive the sins of any, they </w:t>
      </w:r>
      <w:proofErr w:type="gramStart"/>
      <w:r w:rsidRPr="00FC1204">
        <w:rPr>
          <w:rFonts w:cs="Tahoma"/>
          <w:lang w:eastAsia="en-GB"/>
        </w:rPr>
        <w:t>are</w:t>
      </w:r>
      <w:proofErr w:type="gramEnd"/>
      <w:r w:rsidRPr="00FC1204">
        <w:rPr>
          <w:rFonts w:cs="Tahoma"/>
          <w:lang w:eastAsia="en-GB"/>
        </w:rPr>
        <w:t xml:space="preserve"> forgiven them; if you retain the sins of any, they are retained.”</w:t>
      </w:r>
      <w:r w:rsidRPr="00FC1204">
        <w:rPr>
          <w:rFonts w:cs="Tahoma"/>
          <w:lang w:eastAsia="en-GB"/>
        </w:rPr>
        <w:t xml:space="preserve"> </w:t>
      </w:r>
      <w:r w:rsidRPr="00FC1204">
        <w:rPr>
          <w:rFonts w:cs="Tahoma"/>
          <w:sz w:val="20"/>
          <w:szCs w:val="20"/>
          <w:lang w:eastAsia="en-GB"/>
        </w:rPr>
        <w:t xml:space="preserve"> </w:t>
      </w:r>
      <w:r w:rsidRPr="00FC1204">
        <w:rPr>
          <w:rFonts w:cs="Tahoma"/>
          <w:i/>
          <w:iCs/>
          <w:sz w:val="20"/>
          <w:szCs w:val="20"/>
          <w:lang w:eastAsia="en-GB"/>
        </w:rPr>
        <w:t>John 20:</w:t>
      </w:r>
      <w:r>
        <w:rPr>
          <w:rFonts w:cs="Tahoma"/>
          <w:i/>
          <w:iCs/>
          <w:sz w:val="20"/>
          <w:szCs w:val="20"/>
          <w:lang w:eastAsia="en-GB"/>
        </w:rPr>
        <w:t>19-</w:t>
      </w:r>
      <w:r w:rsidRPr="00FC1204">
        <w:rPr>
          <w:rFonts w:cs="Tahoma"/>
          <w:i/>
          <w:iCs/>
          <w:sz w:val="20"/>
          <w:szCs w:val="20"/>
          <w:lang w:eastAsia="en-GB"/>
        </w:rPr>
        <w:t>23</w:t>
      </w:r>
    </w:p>
    <w:p w14:paraId="1FC728FD" w14:textId="7AC54783" w:rsidR="000A5829" w:rsidRDefault="000A5829" w:rsidP="00FC1204"/>
    <w:p w14:paraId="1C6717C4" w14:textId="692A3BC0" w:rsidR="00FC1204" w:rsidRDefault="00FC1204" w:rsidP="00FC1204">
      <w:r>
        <w:t xml:space="preserve">Last </w:t>
      </w:r>
      <w:r w:rsidR="0021630A">
        <w:t>Sunday</w:t>
      </w:r>
      <w:r>
        <w:t xml:space="preserve">, we were celebrating Jesus’ </w:t>
      </w:r>
      <w:proofErr w:type="gramStart"/>
      <w:r>
        <w:t>resurrection</w:t>
      </w:r>
      <w:proofErr w:type="gramEnd"/>
      <w:r>
        <w:t xml:space="preserve"> and we heard the story of how Mary Magdalene met the risen Christ in the garden on the first Easter morning, recognised him when he called her by her name, and was commissioned to go and share the Good News with the other disciples. Today, we pick up the story on the evening of the same day, when Jesus appeared to the group (minus Thomas) in the house where they were staying, despite them having locked the doors for fear that they would be targeted as followers of Jesus. </w:t>
      </w:r>
    </w:p>
    <w:p w14:paraId="00472AFC" w14:textId="3485595C" w:rsidR="00FC1204" w:rsidRDefault="00FC1204" w:rsidP="00FC1204">
      <w:proofErr w:type="gramStart"/>
      <w:r>
        <w:t>And,</w:t>
      </w:r>
      <w:proofErr w:type="gramEnd"/>
      <w:r>
        <w:t xml:space="preserve"> we’re told: </w:t>
      </w:r>
      <w:r>
        <w:t xml:space="preserve">“Jesus came and stood among them and </w:t>
      </w:r>
      <w:proofErr w:type="gramStart"/>
      <w:r>
        <w:t>said</w:t>
      </w:r>
      <w:proofErr w:type="gramEnd"/>
      <w:r>
        <w:t xml:space="preserve"> ‘Peace be with you’”, before showing them the wounds in his hands and his side. On the immediate level, seeing Jesus, and </w:t>
      </w:r>
      <w:proofErr w:type="gramStart"/>
      <w:r>
        <w:t>in particular seeing</w:t>
      </w:r>
      <w:proofErr w:type="gramEnd"/>
      <w:r>
        <w:t xml:space="preserve"> the wounds he suffered in the crucifixion, seems to convince the disciples about the reality of the resurrection, to bring them into Easter mode, as it were, and: “Then the disciples rejoiced when they saw the Lord”.</w:t>
      </w:r>
      <w:r>
        <w:t xml:space="preserve"> That Jesus’ wounds are still present is an important element of the story – the Resurrection doesn’t wipe away the suffering which had taken place, Jesus is still wounded, but his wounds become an important place where his disciples can recognise and come close to him </w:t>
      </w:r>
      <w:r w:rsidR="0021630A">
        <w:t>after his Resurrection. He has come among them, into the midst of their fear and confusion, into the heart of all that they are feeling and experiencing, and seeing his wounds is part of what convinces them that really has risen from the dead – a</w:t>
      </w:r>
      <w:r w:rsidR="000F26C2">
        <w:t>llowing them to</w:t>
      </w:r>
      <w:r w:rsidR="0021630A">
        <w:t xml:space="preserve"> move from fear to rejoicing.</w:t>
      </w:r>
    </w:p>
    <w:p w14:paraId="30B1B59A" w14:textId="7AC1E35A" w:rsidR="00FC1204" w:rsidRDefault="0021630A" w:rsidP="00FC1204">
      <w:r>
        <w:t xml:space="preserve">Having done this, </w:t>
      </w:r>
      <w:r w:rsidR="00FC1204">
        <w:t xml:space="preserve">Jesus doesn’t waste any time. He goes straight on commission them, and to equip them to continue his work in the world, saying: ‘As the Father has sent me, so I send you.’ When he had said this, he breathed on them and said to them, ‘Receive the Holy Spirit. If you forgive the sins of any, they </w:t>
      </w:r>
      <w:proofErr w:type="gramStart"/>
      <w:r w:rsidR="00FC1204">
        <w:t>are</w:t>
      </w:r>
      <w:proofErr w:type="gramEnd"/>
      <w:r w:rsidR="00FC1204">
        <w:t xml:space="preserve"> forgiven them; if you retain the sins of any,</w:t>
      </w:r>
      <w:r>
        <w:t xml:space="preserve"> </w:t>
      </w:r>
      <w:r w:rsidR="00FC1204">
        <w:t>they are retained.’</w:t>
      </w:r>
    </w:p>
    <w:p w14:paraId="10BA4385" w14:textId="6DBAE1F2" w:rsidR="0021630A" w:rsidRDefault="00FC1204" w:rsidP="00FC1204">
      <w:r>
        <w:t>In the power of the Spirit, that frightened, confused bunch of men now begin to be transformed into the driving force of the early church</w:t>
      </w:r>
      <w:r w:rsidR="0021630A">
        <w:t>, strengthened and emboldened by meeting</w:t>
      </w:r>
      <w:r w:rsidR="000F26C2">
        <w:t xml:space="preserve"> the risen</w:t>
      </w:r>
      <w:r w:rsidR="0021630A">
        <w:t xml:space="preserve"> Jesus, and able to start spreading the Gospel news. At times, we too may be trapped and hemmed in by our fears and insecurities – we may be behind metaphorical locked doors which keep us fearful and </w:t>
      </w:r>
      <w:r w:rsidR="000F26C2">
        <w:t>scared</w:t>
      </w:r>
      <w:r w:rsidR="0021630A">
        <w:t xml:space="preserve"> to share our faith. But we too can, by encountering the risen Christ, in word and sacrament and in each other, be transformed and given the strength and courage to tell others about Jesus’ defeat of death. </w:t>
      </w:r>
    </w:p>
    <w:p w14:paraId="704B194C" w14:textId="4285A3A5" w:rsidR="0021630A" w:rsidRDefault="0021630A" w:rsidP="0021630A">
      <w:pPr>
        <w:pStyle w:val="NoSpacing"/>
        <w:spacing w:line="276" w:lineRule="auto"/>
      </w:pPr>
      <w:r>
        <w:t xml:space="preserve">This prayer from John van der Laar, entitled “Resurrection” expresses this hope for us: </w:t>
      </w:r>
    </w:p>
    <w:p w14:paraId="1686D74D" w14:textId="77777777" w:rsidR="0021630A" w:rsidRDefault="0021630A" w:rsidP="0021630A">
      <w:pPr>
        <w:pStyle w:val="NoSpacing"/>
        <w:spacing w:line="276" w:lineRule="auto"/>
      </w:pPr>
    </w:p>
    <w:p w14:paraId="7E705CF1" w14:textId="77777777" w:rsidR="0021630A" w:rsidRDefault="0021630A" w:rsidP="0021630A">
      <w:pPr>
        <w:pStyle w:val="NoSpacing"/>
        <w:spacing w:line="276" w:lineRule="auto"/>
      </w:pPr>
      <w:r>
        <w:t>In the nervous silence of our doubts,</w:t>
      </w:r>
    </w:p>
    <w:p w14:paraId="37AA8183" w14:textId="77777777" w:rsidR="0021630A" w:rsidRDefault="0021630A" w:rsidP="0021630A">
      <w:pPr>
        <w:pStyle w:val="NoSpacing"/>
        <w:spacing w:line="276" w:lineRule="auto"/>
      </w:pPr>
      <w:r>
        <w:t>we aware of nothing but your absence, Jesus,</w:t>
      </w:r>
    </w:p>
    <w:p w14:paraId="23375117" w14:textId="77777777" w:rsidR="0021630A" w:rsidRDefault="0021630A" w:rsidP="0021630A">
      <w:pPr>
        <w:pStyle w:val="NoSpacing"/>
        <w:spacing w:line="276" w:lineRule="auto"/>
      </w:pPr>
      <w:r>
        <w:t xml:space="preserve">and we begin to wonder whether the rumours of your death are </w:t>
      </w:r>
      <w:proofErr w:type="gramStart"/>
      <w:r>
        <w:t>true;</w:t>
      </w:r>
      <w:proofErr w:type="gramEnd"/>
    </w:p>
    <w:p w14:paraId="1C2E924F" w14:textId="77777777" w:rsidR="0021630A" w:rsidRDefault="0021630A" w:rsidP="0021630A">
      <w:pPr>
        <w:pStyle w:val="NoSpacing"/>
        <w:spacing w:line="276" w:lineRule="auto"/>
      </w:pPr>
      <w:r>
        <w:t> </w:t>
      </w:r>
    </w:p>
    <w:p w14:paraId="41AFA7F5" w14:textId="77777777" w:rsidR="0021630A" w:rsidRDefault="0021630A" w:rsidP="0021630A">
      <w:pPr>
        <w:pStyle w:val="NoSpacing"/>
        <w:spacing w:line="276" w:lineRule="auto"/>
      </w:pPr>
      <w:r>
        <w:t>Then, suddenly, you are among us,</w:t>
      </w:r>
    </w:p>
    <w:p w14:paraId="0ACB31E2" w14:textId="77777777" w:rsidR="0021630A" w:rsidRDefault="0021630A" w:rsidP="0021630A">
      <w:pPr>
        <w:pStyle w:val="NoSpacing"/>
        <w:spacing w:line="276" w:lineRule="auto"/>
      </w:pPr>
      <w:r>
        <w:t>your presence so real we can almost touch you</w:t>
      </w:r>
    </w:p>
    <w:p w14:paraId="30455058" w14:textId="77777777" w:rsidR="0021630A" w:rsidRDefault="0021630A" w:rsidP="0021630A">
      <w:pPr>
        <w:pStyle w:val="NoSpacing"/>
        <w:spacing w:line="276" w:lineRule="auto"/>
      </w:pPr>
      <w:r>
        <w:t xml:space="preserve">your life flowing out into the world </w:t>
      </w:r>
      <w:proofErr w:type="gramStart"/>
      <w:r>
        <w:t>unconstrained;</w:t>
      </w:r>
      <w:proofErr w:type="gramEnd"/>
    </w:p>
    <w:p w14:paraId="6E27FE02" w14:textId="77777777" w:rsidR="0021630A" w:rsidRDefault="0021630A" w:rsidP="0021630A">
      <w:pPr>
        <w:pStyle w:val="NoSpacing"/>
        <w:spacing w:line="276" w:lineRule="auto"/>
      </w:pPr>
      <w:r>
        <w:lastRenderedPageBreak/>
        <w:t> </w:t>
      </w:r>
    </w:p>
    <w:p w14:paraId="0F487BDB" w14:textId="77777777" w:rsidR="0021630A" w:rsidRDefault="0021630A" w:rsidP="0021630A">
      <w:pPr>
        <w:pStyle w:val="NoSpacing"/>
        <w:spacing w:line="276" w:lineRule="auto"/>
      </w:pPr>
      <w:r>
        <w:t>And we realise that there is nothing to fear,</w:t>
      </w:r>
    </w:p>
    <w:p w14:paraId="6AC42E0A" w14:textId="77777777" w:rsidR="0021630A" w:rsidRDefault="0021630A" w:rsidP="0021630A">
      <w:pPr>
        <w:pStyle w:val="NoSpacing"/>
        <w:spacing w:line="276" w:lineRule="auto"/>
      </w:pPr>
      <w:r>
        <w:t>that the worst that the world can throw at us</w:t>
      </w:r>
    </w:p>
    <w:p w14:paraId="0327194B" w14:textId="77777777" w:rsidR="0021630A" w:rsidRDefault="0021630A" w:rsidP="0021630A">
      <w:pPr>
        <w:pStyle w:val="NoSpacing"/>
        <w:spacing w:line="276" w:lineRule="auto"/>
      </w:pPr>
      <w:r>
        <w:t>is insufficient to suppress the inexorable rising of resurrection.</w:t>
      </w:r>
    </w:p>
    <w:p w14:paraId="0E01F5B1" w14:textId="77777777" w:rsidR="0021630A" w:rsidRDefault="0021630A" w:rsidP="0021630A">
      <w:pPr>
        <w:pStyle w:val="NoSpacing"/>
        <w:spacing w:line="276" w:lineRule="auto"/>
      </w:pPr>
      <w:r>
        <w:t> </w:t>
      </w:r>
    </w:p>
    <w:p w14:paraId="7C3B378E" w14:textId="77777777" w:rsidR="0021630A" w:rsidRDefault="0021630A" w:rsidP="0021630A">
      <w:pPr>
        <w:pStyle w:val="NoSpacing"/>
        <w:spacing w:line="276" w:lineRule="auto"/>
      </w:pPr>
      <w:r>
        <w:t>We offer our praise, Jesus, and our thanks</w:t>
      </w:r>
    </w:p>
    <w:p w14:paraId="06CF3288" w14:textId="77777777" w:rsidR="0021630A" w:rsidRDefault="0021630A" w:rsidP="0021630A">
      <w:pPr>
        <w:pStyle w:val="NoSpacing"/>
        <w:spacing w:line="276" w:lineRule="auto"/>
      </w:pPr>
      <w:r>
        <w:t>for your life that cannot be quenched,</w:t>
      </w:r>
    </w:p>
    <w:p w14:paraId="55D24D44" w14:textId="77777777" w:rsidR="0021630A" w:rsidRDefault="0021630A" w:rsidP="0021630A">
      <w:pPr>
        <w:pStyle w:val="NoSpacing"/>
        <w:spacing w:line="276" w:lineRule="auto"/>
      </w:pPr>
      <w:r>
        <w:t>that fills us now,</w:t>
      </w:r>
    </w:p>
    <w:p w14:paraId="7FEB1CF0" w14:textId="77777777" w:rsidR="0021630A" w:rsidRDefault="0021630A" w:rsidP="0021630A">
      <w:pPr>
        <w:pStyle w:val="NoSpacing"/>
        <w:spacing w:line="276" w:lineRule="auto"/>
      </w:pPr>
      <w:r>
        <w:t>and that calls us to be resurrection people</w:t>
      </w:r>
    </w:p>
    <w:p w14:paraId="79C23153" w14:textId="77777777" w:rsidR="0021630A" w:rsidRDefault="0021630A" w:rsidP="0021630A">
      <w:pPr>
        <w:pStyle w:val="NoSpacing"/>
        <w:spacing w:line="276" w:lineRule="auto"/>
      </w:pPr>
      <w:r>
        <w:t>in a world that too often believes</w:t>
      </w:r>
    </w:p>
    <w:p w14:paraId="29EB2D06" w14:textId="097D2383" w:rsidR="0021630A" w:rsidRDefault="0021630A" w:rsidP="0021630A">
      <w:pPr>
        <w:pStyle w:val="NoSpacing"/>
        <w:spacing w:line="276" w:lineRule="auto"/>
      </w:pPr>
      <w:r>
        <w:t>the deceptions of death.</w:t>
      </w:r>
      <w:r>
        <w:t xml:space="preserve"> Amen. </w:t>
      </w:r>
    </w:p>
    <w:p w14:paraId="0DD8A178" w14:textId="77777777" w:rsidR="0021630A" w:rsidRDefault="0021630A" w:rsidP="00FC1204"/>
    <w:sectPr w:rsidR="0021630A" w:rsidSect="0021630A">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04"/>
    <w:rsid w:val="000A5829"/>
    <w:rsid w:val="000F26C2"/>
    <w:rsid w:val="0021630A"/>
    <w:rsid w:val="0041081C"/>
    <w:rsid w:val="009741CD"/>
    <w:rsid w:val="00D06CDB"/>
    <w:rsid w:val="00FC1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52AF"/>
  <w15:chartTrackingRefBased/>
  <w15:docId w15:val="{6E6414DD-4E08-41FF-AF24-E3A2BD64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204"/>
  </w:style>
  <w:style w:type="paragraph" w:styleId="Heading1">
    <w:name w:val="heading 1"/>
    <w:basedOn w:val="Normal"/>
    <w:next w:val="Normal"/>
    <w:link w:val="Heading1Char"/>
    <w:uiPriority w:val="9"/>
    <w:qFormat/>
    <w:rsid w:val="00FC1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204"/>
    <w:rPr>
      <w:rFonts w:eastAsiaTheme="majorEastAsia" w:cstheme="majorBidi"/>
      <w:color w:val="272727" w:themeColor="text1" w:themeTint="D8"/>
    </w:rPr>
  </w:style>
  <w:style w:type="paragraph" w:styleId="Title">
    <w:name w:val="Title"/>
    <w:basedOn w:val="Normal"/>
    <w:next w:val="Normal"/>
    <w:link w:val="TitleChar"/>
    <w:uiPriority w:val="10"/>
    <w:qFormat/>
    <w:rsid w:val="00FC1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204"/>
    <w:pPr>
      <w:spacing w:before="160"/>
      <w:jc w:val="center"/>
    </w:pPr>
    <w:rPr>
      <w:i/>
      <w:iCs/>
      <w:color w:val="404040" w:themeColor="text1" w:themeTint="BF"/>
    </w:rPr>
  </w:style>
  <w:style w:type="character" w:customStyle="1" w:styleId="QuoteChar">
    <w:name w:val="Quote Char"/>
    <w:basedOn w:val="DefaultParagraphFont"/>
    <w:link w:val="Quote"/>
    <w:uiPriority w:val="29"/>
    <w:rsid w:val="00FC1204"/>
    <w:rPr>
      <w:i/>
      <w:iCs/>
      <w:color w:val="404040" w:themeColor="text1" w:themeTint="BF"/>
    </w:rPr>
  </w:style>
  <w:style w:type="paragraph" w:styleId="ListParagraph">
    <w:name w:val="List Paragraph"/>
    <w:basedOn w:val="Normal"/>
    <w:uiPriority w:val="34"/>
    <w:qFormat/>
    <w:rsid w:val="00FC1204"/>
    <w:pPr>
      <w:ind w:left="720"/>
      <w:contextualSpacing/>
    </w:pPr>
  </w:style>
  <w:style w:type="character" w:styleId="IntenseEmphasis">
    <w:name w:val="Intense Emphasis"/>
    <w:basedOn w:val="DefaultParagraphFont"/>
    <w:uiPriority w:val="21"/>
    <w:qFormat/>
    <w:rsid w:val="00FC1204"/>
    <w:rPr>
      <w:i/>
      <w:iCs/>
      <w:color w:val="0F4761" w:themeColor="accent1" w:themeShade="BF"/>
    </w:rPr>
  </w:style>
  <w:style w:type="paragraph" w:styleId="IntenseQuote">
    <w:name w:val="Intense Quote"/>
    <w:basedOn w:val="Normal"/>
    <w:next w:val="Normal"/>
    <w:link w:val="IntenseQuoteChar"/>
    <w:uiPriority w:val="30"/>
    <w:qFormat/>
    <w:rsid w:val="00FC1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204"/>
    <w:rPr>
      <w:i/>
      <w:iCs/>
      <w:color w:val="0F4761" w:themeColor="accent1" w:themeShade="BF"/>
    </w:rPr>
  </w:style>
  <w:style w:type="character" w:styleId="IntenseReference">
    <w:name w:val="Intense Reference"/>
    <w:basedOn w:val="DefaultParagraphFont"/>
    <w:uiPriority w:val="32"/>
    <w:qFormat/>
    <w:rsid w:val="00FC1204"/>
    <w:rPr>
      <w:b/>
      <w:bCs/>
      <w:smallCaps/>
      <w:color w:val="0F4761" w:themeColor="accent1" w:themeShade="BF"/>
      <w:spacing w:val="5"/>
    </w:rPr>
  </w:style>
  <w:style w:type="paragraph" w:styleId="NoSpacing">
    <w:name w:val="No Spacing"/>
    <w:uiPriority w:val="1"/>
    <w:qFormat/>
    <w:rsid w:val="00FC1204"/>
    <w:pPr>
      <w:spacing w:after="0" w:line="240" w:lineRule="auto"/>
    </w:pPr>
  </w:style>
  <w:style w:type="paragraph" w:styleId="NormalWeb">
    <w:name w:val="Normal (Web)"/>
    <w:basedOn w:val="Normal"/>
    <w:uiPriority w:val="99"/>
    <w:semiHidden/>
    <w:unhideWhenUsed/>
    <w:rsid w:val="0021630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752</Words>
  <Characters>3176</Characters>
  <Application>Microsoft Office Word</Application>
  <DocSecurity>0</DocSecurity>
  <Lines>151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1</cp:revision>
  <dcterms:created xsi:type="dcterms:W3CDTF">2026-04-08T10:41:00Z</dcterms:created>
  <dcterms:modified xsi:type="dcterms:W3CDTF">2026-04-08T11:02:00Z</dcterms:modified>
</cp:coreProperties>
</file>