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49A5" w14:textId="77777777" w:rsidR="00531F95" w:rsidRDefault="00531F95" w:rsidP="00531F95">
      <w:pPr>
        <w:jc w:val="center"/>
        <w:rPr>
          <w:b/>
          <w:bCs/>
        </w:rPr>
      </w:pPr>
      <w:r w:rsidRPr="00531F95">
        <w:rPr>
          <w:b/>
          <w:bCs/>
        </w:rPr>
        <w:t xml:space="preserve">Reflection for the Website </w:t>
      </w:r>
    </w:p>
    <w:p w14:paraId="1C133B8E" w14:textId="0EC2C3F5" w:rsidR="00531F95" w:rsidRPr="00531F95" w:rsidRDefault="00531F95" w:rsidP="00531F95">
      <w:pPr>
        <w:jc w:val="center"/>
        <w:rPr>
          <w:b/>
          <w:bCs/>
        </w:rPr>
      </w:pPr>
      <w:r w:rsidRPr="00531F95">
        <w:rPr>
          <w:b/>
          <w:bCs/>
        </w:rPr>
        <w:t>Sunday 1</w:t>
      </w:r>
      <w:r w:rsidRPr="00531F95">
        <w:rPr>
          <w:b/>
          <w:bCs/>
          <w:vertAlign w:val="superscript"/>
        </w:rPr>
        <w:t>st</w:t>
      </w:r>
      <w:r w:rsidRPr="00531F95">
        <w:rPr>
          <w:b/>
          <w:bCs/>
        </w:rPr>
        <w:t xml:space="preserve"> March 2026 The Second Sunday of Lent</w:t>
      </w:r>
    </w:p>
    <w:p w14:paraId="633E323C" w14:textId="44555922" w:rsidR="00531F95" w:rsidRPr="00531F95" w:rsidRDefault="00531F95" w:rsidP="00531F95">
      <w:pPr>
        <w:spacing w:before="100" w:beforeAutospacing="1" w:after="100" w:afterAutospacing="1"/>
        <w:jc w:val="center"/>
        <w:outlineLvl w:val="1"/>
        <w:rPr>
          <w:rFonts w:eastAsia="Times New Roman" w:cs="Times New Roman"/>
          <w:sz w:val="20"/>
          <w:szCs w:val="20"/>
          <w:lang w:eastAsia="en-GB"/>
        </w:rPr>
      </w:pPr>
      <w:r w:rsidRPr="003F34F7">
        <w:rPr>
          <w:rFonts w:eastAsia="Times New Roman" w:cs="Times New Roman"/>
          <w:i/>
          <w:iCs/>
          <w:lang w:eastAsia="en-GB"/>
        </w:rPr>
        <w:t>“</w:t>
      </w:r>
      <w:r w:rsidRPr="003F34F7">
        <w:rPr>
          <w:rFonts w:eastAsia="Times New Roman" w:cs="Times New Roman"/>
          <w:i/>
          <w:iCs/>
          <w:lang w:eastAsia="en-GB"/>
        </w:rPr>
        <w:t xml:space="preserve">Now the Lord said to Abram, “Go from your country and your kindred and your father’s house to the land that I will show you. </w:t>
      </w:r>
      <w:r w:rsidRPr="003F34F7">
        <w:rPr>
          <w:rFonts w:eastAsia="Times New Roman" w:cs="Times New Roman"/>
          <w:i/>
          <w:iCs/>
          <w:vertAlign w:val="superscript"/>
          <w:lang w:eastAsia="en-GB"/>
        </w:rPr>
        <w:t>2</w:t>
      </w:r>
      <w:r w:rsidRPr="003F34F7">
        <w:rPr>
          <w:rFonts w:eastAsia="Times New Roman" w:cs="Times New Roman"/>
          <w:i/>
          <w:iCs/>
          <w:lang w:eastAsia="en-GB"/>
        </w:rPr>
        <w:t xml:space="preserve">I will make of you a great nation, and I will bless you, and make your name great, so that you will be a blessing. </w:t>
      </w:r>
      <w:r w:rsidRPr="003F34F7">
        <w:rPr>
          <w:rFonts w:eastAsia="Times New Roman" w:cs="Times New Roman"/>
          <w:i/>
          <w:iCs/>
          <w:vertAlign w:val="superscript"/>
          <w:lang w:eastAsia="en-GB"/>
        </w:rPr>
        <w:t>3</w:t>
      </w:r>
      <w:r w:rsidRPr="003F34F7">
        <w:rPr>
          <w:rFonts w:eastAsia="Times New Roman" w:cs="Times New Roman"/>
          <w:i/>
          <w:iCs/>
          <w:lang w:eastAsia="en-GB"/>
        </w:rPr>
        <w:t>I will bless those who bless you, and the one who curses you I will curse; and in you all the families of the earth shall be blessed.”</w:t>
      </w:r>
      <w:r w:rsidRPr="003F34F7">
        <w:rPr>
          <w:rFonts w:eastAsia="Times New Roman" w:cs="Times New Roman"/>
          <w:i/>
          <w:iCs/>
          <w:lang w:eastAsia="en-GB"/>
        </w:rPr>
        <w:t xml:space="preserve"> </w:t>
      </w:r>
      <w:r w:rsidRPr="00531F95">
        <w:rPr>
          <w:rFonts w:eastAsia="Times New Roman" w:cs="Times New Roman"/>
          <w:sz w:val="20"/>
          <w:szCs w:val="20"/>
          <w:lang w:eastAsia="en-GB"/>
        </w:rPr>
        <w:t>(</w:t>
      </w:r>
      <w:r w:rsidRPr="00531F95">
        <w:rPr>
          <w:rFonts w:eastAsia="Times New Roman" w:cs="Times New Roman"/>
          <w:sz w:val="20"/>
          <w:szCs w:val="20"/>
          <w:lang w:eastAsia="en-GB"/>
        </w:rPr>
        <w:t>Genesis 12:1-</w:t>
      </w:r>
      <w:r w:rsidRPr="00531F95">
        <w:rPr>
          <w:rFonts w:eastAsia="Times New Roman" w:cs="Times New Roman"/>
          <w:sz w:val="20"/>
          <w:szCs w:val="20"/>
          <w:lang w:eastAsia="en-GB"/>
        </w:rPr>
        <w:t>3)</w:t>
      </w:r>
    </w:p>
    <w:p w14:paraId="2536BC6C" w14:textId="57D196DB" w:rsidR="00531F95" w:rsidRDefault="00531F95" w:rsidP="00531F95">
      <w:pPr>
        <w:spacing w:before="100" w:beforeAutospacing="1" w:after="100" w:afterAutospacing="1"/>
        <w:outlineLvl w:val="1"/>
        <w:rPr>
          <w:rFonts w:eastAsia="Times New Roman" w:cs="Times New Roman"/>
          <w:kern w:val="0"/>
          <w:lang w:eastAsia="en-GB"/>
          <w14:ligatures w14:val="none"/>
        </w:rPr>
      </w:pPr>
      <w:r w:rsidRPr="00531F95">
        <w:rPr>
          <w:rFonts w:eastAsia="Times New Roman" w:cs="Times New Roman"/>
          <w:lang w:eastAsia="en-GB"/>
        </w:rPr>
        <w:t xml:space="preserve">We’re now ten days into our </w:t>
      </w:r>
      <w:r w:rsidRPr="00531F95">
        <w:rPr>
          <w:rFonts w:eastAsia="Times New Roman" w:cs="Times New Roman"/>
          <w:kern w:val="0"/>
          <w:lang w:eastAsia="en-GB"/>
          <w14:ligatures w14:val="none"/>
        </w:rPr>
        <w:t xml:space="preserve">journey through Lent </w:t>
      </w:r>
      <w:r w:rsidR="003F34F7" w:rsidRPr="00531F95">
        <w:rPr>
          <w:rFonts w:eastAsia="Times New Roman" w:cs="Times New Roman"/>
          <w:kern w:val="0"/>
          <w:lang w:eastAsia="en-GB"/>
          <w14:ligatures w14:val="none"/>
        </w:rPr>
        <w:t>- a</w:t>
      </w:r>
      <w:r w:rsidRPr="00531F95">
        <w:rPr>
          <w:rFonts w:eastAsia="Times New Roman" w:cs="Times New Roman"/>
          <w:kern w:val="0"/>
          <w:lang w:eastAsia="en-GB"/>
          <w14:ligatures w14:val="none"/>
        </w:rPr>
        <w:t xml:space="preserve"> journey sometimes described as a pilgrimage towards the Cross, </w:t>
      </w:r>
      <w:r>
        <w:rPr>
          <w:rFonts w:eastAsia="Times New Roman" w:cs="Times New Roman"/>
          <w:kern w:val="0"/>
          <w:lang w:eastAsia="en-GB"/>
          <w14:ligatures w14:val="none"/>
        </w:rPr>
        <w:t xml:space="preserve">so our reading about Abram (later to be renamed Abraham) being called to undertake his journey to the land God was promising to his descendants resonates with where we currently are in the Church’s year. </w:t>
      </w:r>
    </w:p>
    <w:p w14:paraId="758DAE51" w14:textId="567F2B79" w:rsidR="00531F95" w:rsidRPr="00531F95" w:rsidRDefault="00531F95" w:rsidP="00531F95">
      <w:pPr>
        <w:spacing w:before="100" w:beforeAutospacing="1" w:after="100" w:afterAutospacing="1" w:line="276" w:lineRule="auto"/>
        <w:rPr>
          <w:rFonts w:eastAsia="Times New Roman" w:cs="Times New Roman"/>
          <w:kern w:val="0"/>
          <w:lang w:eastAsia="en-GB"/>
          <w14:ligatures w14:val="none"/>
        </w:rPr>
      </w:pPr>
      <w:r w:rsidRPr="00531F95">
        <w:rPr>
          <w:rFonts w:eastAsia="Times New Roman" w:cs="Times New Roman"/>
          <w:kern w:val="0"/>
          <w:lang w:eastAsia="en-GB"/>
          <w14:ligatures w14:val="none"/>
        </w:rPr>
        <w:t xml:space="preserve">God says to </w:t>
      </w:r>
      <w:r>
        <w:rPr>
          <w:rFonts w:eastAsia="Times New Roman" w:cs="Times New Roman"/>
          <w:kern w:val="0"/>
          <w:lang w:eastAsia="en-GB"/>
          <w14:ligatures w14:val="none"/>
        </w:rPr>
        <w:t>Abram:</w:t>
      </w:r>
      <w:r w:rsidRPr="00531F95">
        <w:rPr>
          <w:rFonts w:eastAsia="Times New Roman" w:cs="Times New Roman"/>
          <w:kern w:val="0"/>
          <w:lang w:eastAsia="en-GB"/>
          <w14:ligatures w14:val="none"/>
        </w:rPr>
        <w:t xml:space="preserve"> </w:t>
      </w:r>
      <w:r w:rsidRPr="003F34F7">
        <w:rPr>
          <w:rFonts w:eastAsia="Times New Roman" w:cs="Times New Roman"/>
          <w:i/>
          <w:iCs/>
          <w:kern w:val="0"/>
          <w:lang w:eastAsia="en-GB"/>
          <w14:ligatures w14:val="none"/>
        </w:rPr>
        <w:t>“Go from your country and your kindred and your father’s house to the land that I will show you.”</w:t>
      </w:r>
      <w:r w:rsidRPr="003F34F7">
        <w:rPr>
          <w:rFonts w:eastAsia="Times New Roman" w:cs="Times New Roman"/>
          <w:i/>
          <w:iCs/>
          <w:kern w:val="0"/>
          <w:lang w:eastAsia="en-GB"/>
          <w14:ligatures w14:val="none"/>
        </w:rPr>
        <w:t xml:space="preserve"> </w:t>
      </w:r>
      <w:r w:rsidRPr="00531F95">
        <w:rPr>
          <w:rFonts w:eastAsia="Times New Roman" w:cs="Times New Roman"/>
          <w:kern w:val="0"/>
          <w:lang w:eastAsia="en-GB"/>
          <w14:ligatures w14:val="none"/>
        </w:rPr>
        <w:t>Abram is seventy-five years old. He is settled. He has already migrated once, from Ur to Haran. And now he is asked to leave again — to step away from security, family networks, and everything familiar.</w:t>
      </w:r>
    </w:p>
    <w:p w14:paraId="57F5ED6A" w14:textId="5C413EBA" w:rsidR="00531F95" w:rsidRPr="00531F95" w:rsidRDefault="00531F95" w:rsidP="00531F95">
      <w:pPr>
        <w:spacing w:before="100" w:beforeAutospacing="1" w:after="100" w:afterAutospacing="1" w:line="276" w:lineRule="auto"/>
        <w:rPr>
          <w:rFonts w:eastAsia="Times New Roman" w:cs="Times New Roman"/>
          <w:kern w:val="0"/>
          <w:lang w:eastAsia="en-GB"/>
          <w14:ligatures w14:val="none"/>
        </w:rPr>
      </w:pPr>
      <w:r w:rsidRPr="00531F95">
        <w:rPr>
          <w:rFonts w:eastAsia="Times New Roman" w:cs="Times New Roman"/>
          <w:kern w:val="0"/>
          <w:lang w:eastAsia="en-GB"/>
          <w14:ligatures w14:val="none"/>
        </w:rPr>
        <w:t xml:space="preserve">And the promise linked to </w:t>
      </w:r>
      <w:r>
        <w:rPr>
          <w:rFonts w:eastAsia="Times New Roman" w:cs="Times New Roman"/>
          <w:kern w:val="0"/>
          <w:lang w:eastAsia="en-GB"/>
          <w14:ligatures w14:val="none"/>
        </w:rPr>
        <w:t>this calling</w:t>
      </w:r>
      <w:r w:rsidRPr="00531F95">
        <w:rPr>
          <w:rFonts w:eastAsia="Times New Roman" w:cs="Times New Roman"/>
          <w:kern w:val="0"/>
          <w:lang w:eastAsia="en-GB"/>
          <w14:ligatures w14:val="none"/>
        </w:rPr>
        <w:t xml:space="preserve"> is astonishing:</w:t>
      </w:r>
      <w:r w:rsidRPr="003F34F7">
        <w:rPr>
          <w:rFonts w:eastAsia="Times New Roman" w:cs="Times New Roman"/>
          <w:i/>
          <w:iCs/>
          <w:kern w:val="0"/>
          <w:lang w:eastAsia="en-GB"/>
          <w14:ligatures w14:val="none"/>
        </w:rPr>
        <w:t xml:space="preserve"> “In you all the families of the earth shall be blessed.”</w:t>
      </w:r>
      <w:r>
        <w:rPr>
          <w:rFonts w:eastAsia="Times New Roman" w:cs="Times New Roman"/>
          <w:kern w:val="0"/>
          <w:lang w:eastAsia="en-GB"/>
          <w14:ligatures w14:val="none"/>
        </w:rPr>
        <w:t xml:space="preserve"> </w:t>
      </w:r>
      <w:r w:rsidRPr="00531F95">
        <w:rPr>
          <w:rFonts w:eastAsia="Times New Roman" w:cs="Times New Roman"/>
          <w:kern w:val="0"/>
          <w:lang w:eastAsia="en-GB"/>
          <w14:ligatures w14:val="none"/>
        </w:rPr>
        <w:t>Abram is being asked to trust in a future far beyond his own lifetime. He will not live to see the fulfilment of this promise, with only later generations reaping the full rewards of his journey. His journey requires not only physical endurance but profound spiritual trust.</w:t>
      </w:r>
    </w:p>
    <w:p w14:paraId="2D9930F3" w14:textId="3534627C" w:rsidR="00531F95" w:rsidRDefault="00531F95" w:rsidP="00531F95">
      <w:pPr>
        <w:spacing w:before="100" w:beforeAutospacing="1" w:after="100" w:afterAutospacing="1" w:line="276" w:lineRule="auto"/>
        <w:rPr>
          <w:rFonts w:eastAsia="Times New Roman" w:cs="Times New Roman"/>
          <w:kern w:val="0"/>
          <w:lang w:eastAsia="en-GB"/>
          <w14:ligatures w14:val="none"/>
        </w:rPr>
      </w:pPr>
      <w:r w:rsidRPr="00531F95">
        <w:rPr>
          <w:rFonts w:eastAsia="Times New Roman" w:cs="Times New Roman"/>
          <w:kern w:val="0"/>
          <w:lang w:eastAsia="en-GB"/>
          <w14:ligatures w14:val="none"/>
        </w:rPr>
        <w:t>He and Sarai set out with their household and possessions. They are not destitute refugees; they are people of means. And yet they are still vulnerable as migrants entering unfamiliar lands. The journey will not be straightforward. There will be danger, uncertainty, even moments of fear and compromise.</w:t>
      </w:r>
      <w:r>
        <w:rPr>
          <w:rFonts w:eastAsia="Times New Roman" w:cs="Times New Roman"/>
          <w:kern w:val="0"/>
          <w:lang w:eastAsia="en-GB"/>
          <w14:ligatures w14:val="none"/>
        </w:rPr>
        <w:t xml:space="preserve"> </w:t>
      </w:r>
      <w:r w:rsidRPr="00531F95">
        <w:rPr>
          <w:rFonts w:eastAsia="Times New Roman" w:cs="Times New Roman"/>
          <w:kern w:val="0"/>
          <w:lang w:eastAsia="en-GB"/>
          <w14:ligatures w14:val="none"/>
        </w:rPr>
        <w:t>But at its heart, this is a journey of surrender. Abram relinquishes control and entrusts his future to God.</w:t>
      </w:r>
      <w:r>
        <w:rPr>
          <w:rFonts w:eastAsia="Times New Roman" w:cs="Times New Roman"/>
          <w:kern w:val="0"/>
          <w:lang w:eastAsia="en-GB"/>
          <w14:ligatures w14:val="none"/>
        </w:rPr>
        <w:t xml:space="preserve"> And God is working through Abram for a purpose far greater than Abram can see. </w:t>
      </w:r>
    </w:p>
    <w:p w14:paraId="7C973972" w14:textId="77777777" w:rsidR="00C0382D" w:rsidRDefault="00531F95" w:rsidP="00C0382D">
      <w:p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We too are on our own journeys of faith, and we too are called by God to join in God’s plans for the world. Our part in those plans may seem insignificantly small – we may not be asked to cross continents, to leave our whole previous lives behind us and to go on a physical journey through considerable danger </w:t>
      </w:r>
      <w:r w:rsidR="003F34F7">
        <w:rPr>
          <w:rFonts w:eastAsia="Times New Roman" w:cs="Times New Roman"/>
          <w:kern w:val="0"/>
          <w:lang w:eastAsia="en-GB"/>
          <w14:ligatures w14:val="none"/>
        </w:rPr>
        <w:t>without fully knowing where we are going. Yet our parts, insignificant though they may seem as compared with Abram’s story, still matter. God is still working out his purposed in the world, and He needs each of us to follow his call to us to do that task, that work, which he has committed to us – even if it challenges us, or it’s a task we might not have chosen, or which feels beyond us. We are all on our own journeys, journeys through Lent and through the whole of our lives, which may not always be easy or go smoothly, but we can be sure that God will always be there to sustain us as we make them, just as He was for Abram.</w:t>
      </w:r>
    </w:p>
    <w:p w14:paraId="50596474" w14:textId="6538071F" w:rsidR="00C0382D" w:rsidRPr="00C0382D" w:rsidRDefault="00C0382D" w:rsidP="00C0382D">
      <w:pPr>
        <w:spacing w:before="100" w:beforeAutospacing="1" w:after="100" w:afterAutospacing="1" w:line="276" w:lineRule="auto"/>
        <w:rPr>
          <w:rFonts w:eastAsia="Times New Roman" w:cs="Times New Roman"/>
          <w:kern w:val="0"/>
          <w:lang w:eastAsia="en-GB"/>
          <w14:ligatures w14:val="none"/>
        </w:rPr>
      </w:pPr>
      <w:r w:rsidRPr="00C0382D">
        <w:rPr>
          <w:rFonts w:eastAsia="Times New Roman" w:cs="Times New Roman"/>
          <w:kern w:val="0"/>
          <w:lang w:eastAsia="en-GB"/>
          <w14:ligatures w14:val="none"/>
        </w:rPr>
        <w:t xml:space="preserve">We pray thar God may </w:t>
      </w:r>
      <w:r w:rsidRPr="00C0382D">
        <w:rPr>
          <w:rFonts w:eastAsia="Times New Roman" w:cs="Times New Roman"/>
          <w:kern w:val="0"/>
          <w:lang w:eastAsia="en-GB"/>
          <w14:ligatures w14:val="none"/>
        </w:rPr>
        <w:t>strengthen and guide us during our Lenten journeys</w:t>
      </w:r>
    </w:p>
    <w:p w14:paraId="106F9261" w14:textId="0B7AA384" w:rsidR="00C0382D" w:rsidRPr="00C0382D" w:rsidRDefault="00C0382D" w:rsidP="00C0382D">
      <w:pPr>
        <w:spacing w:before="100" w:beforeAutospacing="1" w:after="100" w:afterAutospacing="1" w:line="276" w:lineRule="auto"/>
        <w:jc w:val="center"/>
        <w:rPr>
          <w:rFonts w:eastAsia="Times New Roman" w:cs="Times New Roman"/>
          <w:kern w:val="0"/>
          <w:lang w:eastAsia="en-GB"/>
          <w14:ligatures w14:val="none"/>
        </w:rPr>
      </w:pPr>
      <w:r w:rsidRPr="00C0382D">
        <w:rPr>
          <w:rStyle w:val="t286pc"/>
        </w:rPr>
        <w:t>"God of our journey, as we walk with you on your path of obedience, sustain us on our way and lead us to your glory; through Jesus Christ our Lord</w:t>
      </w:r>
      <w:r w:rsidRPr="00C0382D">
        <w:rPr>
          <w:rStyle w:val="t286pc"/>
        </w:rPr>
        <w:t>, Amen.</w:t>
      </w:r>
      <w:r>
        <w:rPr>
          <w:rStyle w:val="t286pc"/>
        </w:rPr>
        <w:t>”</w:t>
      </w:r>
    </w:p>
    <w:p w14:paraId="2D2CE362" w14:textId="234F5DB8" w:rsidR="00531F95" w:rsidRPr="00531F95" w:rsidRDefault="00531F95" w:rsidP="00531F95">
      <w:pPr>
        <w:spacing w:before="100" w:beforeAutospacing="1" w:after="100" w:afterAutospacing="1" w:line="276" w:lineRule="auto"/>
        <w:rPr>
          <w:rFonts w:eastAsia="Times New Roman" w:cs="Times New Roman"/>
          <w:kern w:val="0"/>
          <w:lang w:eastAsia="en-GB"/>
          <w14:ligatures w14:val="none"/>
        </w:rPr>
      </w:pPr>
    </w:p>
    <w:p w14:paraId="4562CD33" w14:textId="77777777" w:rsidR="00531F95" w:rsidRPr="00531F95" w:rsidRDefault="00531F95" w:rsidP="00C0382D">
      <w:pPr>
        <w:rPr>
          <w:b/>
          <w:bCs/>
        </w:rPr>
      </w:pPr>
    </w:p>
    <w:sectPr w:rsidR="00531F95" w:rsidRPr="00531F95" w:rsidSect="00531F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F95"/>
    <w:rsid w:val="000A5829"/>
    <w:rsid w:val="003F34F7"/>
    <w:rsid w:val="0041081C"/>
    <w:rsid w:val="00531F95"/>
    <w:rsid w:val="00A22F81"/>
    <w:rsid w:val="00C0382D"/>
    <w:rsid w:val="00D0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BC23"/>
  <w15:chartTrackingRefBased/>
  <w15:docId w15:val="{0A491A76-025C-4A61-AAAB-E3AE9D94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F95"/>
    <w:rPr>
      <w:rFonts w:eastAsiaTheme="majorEastAsia" w:cstheme="majorBidi"/>
      <w:color w:val="272727" w:themeColor="text1" w:themeTint="D8"/>
    </w:rPr>
  </w:style>
  <w:style w:type="paragraph" w:styleId="Title">
    <w:name w:val="Title"/>
    <w:basedOn w:val="Normal"/>
    <w:next w:val="Normal"/>
    <w:link w:val="TitleChar"/>
    <w:uiPriority w:val="10"/>
    <w:qFormat/>
    <w:rsid w:val="00531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F95"/>
    <w:pPr>
      <w:spacing w:before="160"/>
      <w:jc w:val="center"/>
    </w:pPr>
    <w:rPr>
      <w:i/>
      <w:iCs/>
      <w:color w:val="404040" w:themeColor="text1" w:themeTint="BF"/>
    </w:rPr>
  </w:style>
  <w:style w:type="character" w:customStyle="1" w:styleId="QuoteChar">
    <w:name w:val="Quote Char"/>
    <w:basedOn w:val="DefaultParagraphFont"/>
    <w:link w:val="Quote"/>
    <w:uiPriority w:val="29"/>
    <w:rsid w:val="00531F95"/>
    <w:rPr>
      <w:i/>
      <w:iCs/>
      <w:color w:val="404040" w:themeColor="text1" w:themeTint="BF"/>
    </w:rPr>
  </w:style>
  <w:style w:type="paragraph" w:styleId="ListParagraph">
    <w:name w:val="List Paragraph"/>
    <w:basedOn w:val="Normal"/>
    <w:uiPriority w:val="34"/>
    <w:qFormat/>
    <w:rsid w:val="00531F95"/>
    <w:pPr>
      <w:ind w:left="720"/>
      <w:contextualSpacing/>
    </w:pPr>
  </w:style>
  <w:style w:type="character" w:styleId="IntenseEmphasis">
    <w:name w:val="Intense Emphasis"/>
    <w:basedOn w:val="DefaultParagraphFont"/>
    <w:uiPriority w:val="21"/>
    <w:qFormat/>
    <w:rsid w:val="00531F95"/>
    <w:rPr>
      <w:i/>
      <w:iCs/>
      <w:color w:val="0F4761" w:themeColor="accent1" w:themeShade="BF"/>
    </w:rPr>
  </w:style>
  <w:style w:type="paragraph" w:styleId="IntenseQuote">
    <w:name w:val="Intense Quote"/>
    <w:basedOn w:val="Normal"/>
    <w:next w:val="Normal"/>
    <w:link w:val="IntenseQuoteChar"/>
    <w:uiPriority w:val="30"/>
    <w:qFormat/>
    <w:rsid w:val="00531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F95"/>
    <w:rPr>
      <w:i/>
      <w:iCs/>
      <w:color w:val="0F4761" w:themeColor="accent1" w:themeShade="BF"/>
    </w:rPr>
  </w:style>
  <w:style w:type="character" w:styleId="IntenseReference">
    <w:name w:val="Intense Reference"/>
    <w:basedOn w:val="DefaultParagraphFont"/>
    <w:uiPriority w:val="32"/>
    <w:qFormat/>
    <w:rsid w:val="00531F95"/>
    <w:rPr>
      <w:b/>
      <w:bCs/>
      <w:smallCaps/>
      <w:color w:val="0F4761" w:themeColor="accent1" w:themeShade="BF"/>
      <w:spacing w:val="5"/>
    </w:rPr>
  </w:style>
  <w:style w:type="character" w:customStyle="1" w:styleId="t286pc">
    <w:name w:val="t286pc"/>
    <w:basedOn w:val="DefaultParagraphFont"/>
    <w:rsid w:val="00C0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580</Words>
  <Characters>2583</Characters>
  <Application>Microsoft Office Word</Application>
  <DocSecurity>0</DocSecurity>
  <Lines>89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Dowland-Pillinger</dc:creator>
  <cp:keywords/>
  <dc:description/>
  <cp:lastModifiedBy>Catherine Dowland-Pillinger</cp:lastModifiedBy>
  <cp:revision>1</cp:revision>
  <dcterms:created xsi:type="dcterms:W3CDTF">2026-02-27T20:32:00Z</dcterms:created>
  <dcterms:modified xsi:type="dcterms:W3CDTF">2026-02-27T20:56:00Z</dcterms:modified>
</cp:coreProperties>
</file>